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9A825">
      <w:pPr>
        <w:pStyle w:val="2"/>
        <w:rPr>
          <w:rFonts w:hint="eastAsia" w:ascii="宋体" w:hAnsi="宋体" w:eastAsia="宋体" w:cs="宋体"/>
          <w:b/>
          <w:bCs/>
          <w:sz w:val="32"/>
          <w:szCs w:val="32"/>
        </w:rPr>
      </w:pPr>
      <w:r>
        <w:rPr>
          <w:rFonts w:hint="eastAsia" w:ascii="宋体" w:hAnsi="宋体" w:eastAsia="宋体" w:cs="宋体"/>
          <w:b/>
          <w:bCs/>
          <w:sz w:val="32"/>
          <w:szCs w:val="32"/>
        </w:rPr>
        <w:t>1．1　神奇的物理学</w:t>
      </w:r>
    </w:p>
    <w:p w14:paraId="59FB0A6A">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7B393A04">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7FE7E088">
      <w:pPr>
        <w:pStyle w:val="2"/>
        <w:ind w:firstLine="420" w:firstLineChars="200"/>
        <w:rPr>
          <w:rFonts w:hint="eastAsia" w:ascii="Times New Roman" w:hAnsi="Times New Roman" w:eastAsia="MingLiU_HKSCS" w:cs="Times New Roman"/>
        </w:rPr>
      </w:pPr>
      <w:r>
        <w:rPr>
          <w:rFonts w:ascii="Times New Roman" w:hAnsi="Times New Roman" w:cs="Times New Roman"/>
        </w:rPr>
        <w:t>(1)了解一些有趣的物理现象。</w:t>
      </w:r>
    </w:p>
    <w:p w14:paraId="4689C69A">
      <w:pPr>
        <w:pStyle w:val="2"/>
        <w:ind w:firstLine="420" w:firstLineChars="200"/>
        <w:rPr>
          <w:rFonts w:hint="eastAsia" w:ascii="Times New Roman" w:hAnsi="Times New Roman" w:eastAsia="MingLiU_HKSCS" w:cs="Times New Roman"/>
        </w:rPr>
      </w:pPr>
      <w:r>
        <w:rPr>
          <w:rFonts w:ascii="Times New Roman" w:hAnsi="Times New Roman" w:cs="Times New Roman"/>
        </w:rPr>
        <w:t>(2)通过观察与探究</w:t>
      </w:r>
      <w:r>
        <w:rPr>
          <w:rFonts w:hint="eastAsia" w:ascii="Times New Roman" w:hAnsi="Times New Roman" w:eastAsia="MingLiU_HKSCS" w:cs="Times New Roman"/>
        </w:rPr>
        <w:t>，</w:t>
      </w:r>
      <w:r>
        <w:rPr>
          <w:rFonts w:ascii="Times New Roman" w:hAnsi="Times New Roman" w:cs="Times New Roman"/>
        </w:rPr>
        <w:t>认识物理学是研究物理现象的规律和物质结构的科学。</w:t>
      </w:r>
    </w:p>
    <w:p w14:paraId="019E89C7">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6AFFA81E">
      <w:pPr>
        <w:pStyle w:val="2"/>
        <w:ind w:firstLine="420" w:firstLineChars="200"/>
        <w:rPr>
          <w:rFonts w:hint="eastAsia" w:ascii="Times New Roman" w:hAnsi="Times New Roman" w:eastAsia="MingLiU_HKSCS" w:cs="Times New Roman"/>
        </w:rPr>
      </w:pPr>
      <w:r>
        <w:rPr>
          <w:rFonts w:ascii="Times New Roman" w:hAnsi="Times New Roman" w:cs="Times New Roman"/>
        </w:rPr>
        <w:t>通过了解伽利略、牛顿、爱因斯坦的科学研究过程和成果</w:t>
      </w:r>
      <w:r>
        <w:rPr>
          <w:rFonts w:hint="eastAsia" w:ascii="Times New Roman" w:hAnsi="Times New Roman" w:eastAsia="MingLiU_HKSCS" w:cs="Times New Roman"/>
        </w:rPr>
        <w:t>，</w:t>
      </w:r>
      <w:r>
        <w:rPr>
          <w:rFonts w:ascii="Times New Roman" w:hAnsi="Times New Roman" w:cs="Times New Roman"/>
        </w:rPr>
        <w:t>认识研究和学习物理学的方法：观察和实验、归纳与数学分析、建立概念和探究规律、理性思考等。</w:t>
      </w:r>
      <w:bookmarkStart w:id="0" w:name="_GoBack"/>
      <w:bookmarkEnd w:id="0"/>
    </w:p>
    <w:p w14:paraId="06BC6B02">
      <w:pPr>
        <w:pStyle w:val="2"/>
        <w:ind w:firstLine="420" w:firstLineChars="200"/>
        <w:rPr>
          <w:rFonts w:hint="eastAsia" w:ascii="Times New Roman" w:hAnsi="Times New Roman" w:eastAsia="MingLiU_HKSCS" w:cs="Times New Roman"/>
        </w:rPr>
      </w:pPr>
      <w:r>
        <w:rPr>
          <w:rFonts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5459D5E8">
      <w:pPr>
        <w:pStyle w:val="2"/>
        <w:ind w:firstLine="420" w:firstLineChars="200"/>
        <w:rPr>
          <w:rFonts w:hint="eastAsia" w:ascii="Times New Roman" w:hAnsi="Times New Roman" w:eastAsia="MingLiU_HKSCS" w:cs="Times New Roman"/>
        </w:rPr>
      </w:pPr>
      <w:r>
        <w:rPr>
          <w:rFonts w:ascii="Times New Roman" w:hAnsi="Times New Roman" w:cs="Times New Roman"/>
        </w:rPr>
        <w:t>经历观察光的折射和放电现象的过程</w:t>
      </w:r>
      <w:r>
        <w:rPr>
          <w:rFonts w:hint="eastAsia" w:ascii="Times New Roman" w:hAnsi="Times New Roman" w:eastAsia="MingLiU_HKSCS" w:cs="Times New Roman"/>
        </w:rPr>
        <w:t>，</w:t>
      </w:r>
      <w:r>
        <w:rPr>
          <w:rFonts w:ascii="Times New Roman" w:hAnsi="Times New Roman" w:cs="Times New Roman"/>
        </w:rPr>
        <w:t>初步体会实验对物理的重要性。</w:t>
      </w:r>
    </w:p>
    <w:p w14:paraId="4178A63B">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228485E6">
      <w:pPr>
        <w:pStyle w:val="2"/>
        <w:ind w:firstLine="420" w:firstLineChars="200"/>
        <w:rPr>
          <w:rFonts w:hint="eastAsia" w:ascii="Times New Roman" w:hAnsi="Times New Roman" w:eastAsia="MingLiU_HKSCS" w:cs="Times New Roman"/>
        </w:rPr>
      </w:pPr>
      <w:r>
        <w:rPr>
          <w:rFonts w:ascii="Times New Roman" w:hAnsi="Times New Roman" w:cs="Times New Roman"/>
        </w:rPr>
        <w:t>(1)了解物理学在社会发展和人类文明进程中所起的作用。</w:t>
      </w:r>
    </w:p>
    <w:p w14:paraId="5099E5AB">
      <w:pPr>
        <w:pStyle w:val="2"/>
        <w:ind w:firstLine="420" w:firstLineChars="200"/>
        <w:rPr>
          <w:rFonts w:hint="eastAsia" w:ascii="Times New Roman" w:hAnsi="Times New Roman" w:eastAsia="MingLiU_HKSCS" w:cs="Times New Roman"/>
        </w:rPr>
      </w:pPr>
      <w:r>
        <w:rPr>
          <w:rFonts w:ascii="Times New Roman" w:hAnsi="Times New Roman" w:cs="Times New Roman"/>
        </w:rPr>
        <w:t>(2)了解我国老一辈物理学家对我国现代化建设和物理学发展作出的贡献</w:t>
      </w:r>
      <w:r>
        <w:rPr>
          <w:rFonts w:hint="eastAsia" w:ascii="Times New Roman" w:hAnsi="Times New Roman" w:eastAsia="MingLiU_HKSCS" w:cs="Times New Roman"/>
        </w:rPr>
        <w:t>，</w:t>
      </w:r>
      <w:r>
        <w:rPr>
          <w:rFonts w:ascii="Times New Roman" w:hAnsi="Times New Roman" w:cs="Times New Roman"/>
        </w:rPr>
        <w:t>为中华民族的成就感到自豪</w:t>
      </w:r>
      <w:r>
        <w:rPr>
          <w:rFonts w:hint="eastAsia" w:ascii="Times New Roman" w:hAnsi="Times New Roman" w:eastAsia="MingLiU_HKSCS" w:cs="Times New Roman"/>
        </w:rPr>
        <w:t>，</w:t>
      </w:r>
      <w:r>
        <w:rPr>
          <w:rFonts w:ascii="Times New Roman" w:hAnsi="Times New Roman" w:cs="Times New Roman"/>
        </w:rPr>
        <w:t>初步养成实现中华民族伟大复兴的责任感与使命感。</w:t>
      </w:r>
    </w:p>
    <w:p w14:paraId="3AF719DB">
      <w:pPr>
        <w:pStyle w:val="2"/>
        <w:ind w:firstLine="420" w:firstLineChars="200"/>
        <w:rPr>
          <w:rFonts w:hint="eastAsia" w:ascii="Times New Roman" w:hAnsi="Times New Roman" w:eastAsia="MingLiU_HKSCS" w:cs="Times New Roman"/>
        </w:rPr>
      </w:pPr>
      <w:r>
        <w:rPr>
          <w:rFonts w:ascii="Times New Roman" w:hAnsi="Times New Roman" w:cs="Times New Roman"/>
        </w:rPr>
        <w:t>(3)保持对自然界的好奇</w:t>
      </w:r>
      <w:r>
        <w:rPr>
          <w:rFonts w:hint="eastAsia" w:ascii="Times New Roman" w:hAnsi="Times New Roman" w:eastAsia="MingLiU_HKSCS" w:cs="Times New Roman"/>
        </w:rPr>
        <w:t>，</w:t>
      </w:r>
      <w:r>
        <w:rPr>
          <w:rFonts w:ascii="Times New Roman" w:hAnsi="Times New Roman" w:cs="Times New Roman"/>
        </w:rPr>
        <w:t>初步领略自然现象中的美妙</w:t>
      </w:r>
      <w:r>
        <w:rPr>
          <w:rFonts w:hint="eastAsia" w:ascii="Times New Roman" w:hAnsi="Times New Roman" w:eastAsia="MingLiU_HKSCS" w:cs="Times New Roman"/>
        </w:rPr>
        <w:t>，</w:t>
      </w:r>
      <w:r>
        <w:rPr>
          <w:rFonts w:ascii="Times New Roman" w:hAnsi="Times New Roman" w:cs="Times New Roman"/>
        </w:rPr>
        <w:t>有对科学的求知欲</w:t>
      </w:r>
      <w:r>
        <w:rPr>
          <w:rFonts w:hint="eastAsia" w:ascii="Times New Roman" w:hAnsi="Times New Roman" w:eastAsia="MingLiU_HKSCS" w:cs="Times New Roman"/>
        </w:rPr>
        <w:t>，</w:t>
      </w:r>
      <w:r>
        <w:rPr>
          <w:rFonts w:ascii="Times New Roman" w:hAnsi="Times New Roman" w:cs="Times New Roman"/>
        </w:rPr>
        <w:t>乐于探索自然现象和日常生活中的物理学道理。</w:t>
      </w:r>
    </w:p>
    <w:p w14:paraId="5B6BB374">
      <w:pPr>
        <w:pStyle w:val="2"/>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1060" cy="157480"/>
            <wp:effectExtent l="0" t="0" r="15240" b="13970"/>
            <wp:docPr id="3" name="图片 216" descr="重难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6" descr="重难点.TIF"/>
                    <pic:cNvPicPr>
                      <a:picLocks noChangeAspect="1"/>
                    </pic:cNvPicPr>
                  </pic:nvPicPr>
                  <pic:blipFill>
                    <a:blip r:embed="rId6" r:link="rId7"/>
                    <a:stretch>
                      <a:fillRect/>
                    </a:stretch>
                  </pic:blipFill>
                  <pic:spPr>
                    <a:xfrm>
                      <a:off x="0" y="0"/>
                      <a:ext cx="861060" cy="157480"/>
                    </a:xfrm>
                    <a:prstGeom prst="rect">
                      <a:avLst/>
                    </a:prstGeom>
                    <a:noFill/>
                    <a:ln>
                      <a:noFill/>
                    </a:ln>
                  </pic:spPr>
                </pic:pic>
              </a:graphicData>
            </a:graphic>
          </wp:inline>
        </w:drawing>
      </w:r>
    </w:p>
    <w:p w14:paraId="1C638D9F">
      <w:pPr>
        <w:pStyle w:val="2"/>
        <w:ind w:firstLine="420" w:firstLineChars="200"/>
        <w:rPr>
          <w:rFonts w:hint="eastAsia" w:ascii="Times New Roman" w:hAnsi="Times New Roman" w:eastAsia="MingLiU_HKSCS" w:cs="Times New Roman"/>
        </w:rPr>
      </w:pPr>
      <w:r>
        <w:rPr>
          <w:rFonts w:ascii="Times New Roman" w:hAnsi="Times New Roman" w:cs="Times New Roman"/>
        </w:rPr>
        <w:t>教学重点：通过观察、实验、阅读、讨论交流等形式激发学生的学习兴趣</w:t>
      </w:r>
      <w:r>
        <w:rPr>
          <w:rFonts w:hint="eastAsia" w:ascii="Times New Roman" w:hAnsi="Times New Roman" w:cs="Times New Roman"/>
        </w:rPr>
        <w:t>。</w:t>
      </w:r>
    </w:p>
    <w:p w14:paraId="1F5CD859">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教学难点：认识研究问题运用的科学方法。</w:t>
      </w:r>
    </w:p>
    <w:p w14:paraId="4F26E96C">
      <w:pPr>
        <w:pStyle w:val="2"/>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7A23031D">
      <w:pPr>
        <w:pStyle w:val="2"/>
        <w:ind w:firstLine="420" w:firstLineChars="200"/>
        <w:rPr>
          <w:rFonts w:hint="eastAsia" w:ascii="Times New Roman" w:hAnsi="Times New Roman" w:eastAsia="MingLiU_HKSCS" w:cs="Times New Roman"/>
        </w:rPr>
      </w:pPr>
      <w:r>
        <w:rPr>
          <w:rFonts w:ascii="Times New Roman" w:hAnsi="Times New Roman" w:cs="Times New Roman"/>
        </w:rPr>
        <w:t>多媒体设备、激光光学仪器、感应起电机等。</w:t>
      </w:r>
    </w:p>
    <w:p w14:paraId="68C97264">
      <w:pPr>
        <w:pStyle w:val="2"/>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4B58370E">
      <w:pPr>
        <w:pStyle w:val="2"/>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693B6CA7">
      <w:pPr>
        <w:pStyle w:val="2"/>
        <w:ind w:firstLine="420" w:firstLineChars="200"/>
        <w:rPr>
          <w:rFonts w:hint="eastAsia" w:ascii="Times New Roman" w:hAnsi="Times New Roman" w:eastAsia="MingLiU_HKSCS" w:cs="Times New Roman"/>
        </w:rPr>
      </w:pPr>
      <w:r>
        <w:rPr>
          <w:rFonts w:ascii="Times New Roman" w:hAnsi="Times New Roman" w:cs="Times New Roman"/>
        </w:rPr>
        <w:t>让学生举出生活中的一些声、光、热、力、电等物理现象</w:t>
      </w:r>
      <w:r>
        <w:rPr>
          <w:rFonts w:hint="eastAsia" w:ascii="Times New Roman" w:hAnsi="Times New Roman" w:eastAsia="MingLiU_HKSCS" w:cs="Times New Roman"/>
        </w:rPr>
        <w:t>，</w:t>
      </w:r>
      <w:r>
        <w:rPr>
          <w:rFonts w:ascii="Times New Roman" w:hAnsi="Times New Roman" w:cs="Times New Roman"/>
        </w:rPr>
        <w:t>由此引出课文第一部分：物理学就在你我身边。</w:t>
      </w:r>
    </w:p>
    <w:p w14:paraId="05A080AC">
      <w:pPr>
        <w:pStyle w:val="2"/>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33F804CB">
      <w:pPr>
        <w:pStyle w:val="2"/>
        <w:ind w:firstLine="420" w:firstLineChars="200"/>
        <w:rPr>
          <w:rFonts w:hint="eastAsia" w:ascii="MingLiU_HKSCS" w:hAnsi="MingLiU_HKSCS" w:eastAsia="MingLiU_HKSCS" w:cs="MingLiU_HKSCS"/>
        </w:rPr>
      </w:pPr>
      <w:r>
        <w:rPr>
          <w:rFonts w:ascii="Times New Roman" w:hAnsi="Times New Roman" w:eastAsia="黑体" w:cs="Times New Roman"/>
        </w:rPr>
        <w:t>(一)物理学就在你我身边</w:t>
      </w:r>
    </w:p>
    <w:p w14:paraId="209026A8">
      <w:pPr>
        <w:pStyle w:val="2"/>
        <w:ind w:firstLine="420" w:firstLineChars="200"/>
        <w:rPr>
          <w:rFonts w:hint="eastAsia" w:ascii="Times New Roman" w:hAnsi="Times New Roman" w:eastAsia="MingLiU_HKSCS" w:cs="Times New Roman"/>
        </w:rPr>
      </w:pPr>
      <w:r>
        <w:rPr>
          <w:rFonts w:ascii="Times New Roman" w:hAnsi="Times New Roman" w:cs="Times New Roman"/>
        </w:rPr>
        <w:t>播放有关</w:t>
      </w:r>
      <w:r>
        <w:rPr>
          <w:rFonts w:hAnsi="宋体" w:cs="Times New Roman"/>
        </w:rPr>
        <w:t>“</w:t>
      </w:r>
      <w:r>
        <w:rPr>
          <w:rFonts w:ascii="Times New Roman" w:hAnsi="Times New Roman" w:cs="Times New Roman"/>
        </w:rPr>
        <w:t>幻日</w:t>
      </w:r>
      <w:r>
        <w:rPr>
          <w:rFonts w:hAnsi="宋体" w:cs="Times New Roman"/>
        </w:rPr>
        <w:t>”</w:t>
      </w:r>
      <w:r>
        <w:rPr>
          <w:rFonts w:ascii="Times New Roman" w:hAnsi="Times New Roman" w:cs="Times New Roman"/>
        </w:rPr>
        <w:t>奇景和闪电的录像</w:t>
      </w:r>
      <w:r>
        <w:rPr>
          <w:rFonts w:hint="eastAsia" w:ascii="Times New Roman" w:hAnsi="Times New Roman" w:eastAsia="MingLiU_HKSCS" w:cs="Times New Roman"/>
        </w:rPr>
        <w:t>，</w:t>
      </w:r>
      <w:r>
        <w:rPr>
          <w:rFonts w:ascii="Times New Roman" w:hAnsi="Times New Roman" w:cs="Times New Roman"/>
        </w:rPr>
        <w:t>让学生了解有关的自然现象。</w:t>
      </w:r>
    </w:p>
    <w:p w14:paraId="0757782C">
      <w:pPr>
        <w:pStyle w:val="2"/>
        <w:ind w:firstLine="420" w:firstLineChars="200"/>
        <w:rPr>
          <w:rFonts w:hint="eastAsia" w:ascii="Times New Roman" w:hAnsi="Times New Roman" w:eastAsia="MingLiU_HKSCS" w:cs="Times New Roman"/>
        </w:rPr>
      </w:pPr>
      <w:r>
        <w:rPr>
          <w:rFonts w:ascii="Times New Roman" w:hAnsi="Times New Roman" w:cs="Times New Roman"/>
        </w:rPr>
        <w:t>引导学生观察和思考活动1与活动2的实验。</w:t>
      </w:r>
    </w:p>
    <w:p w14:paraId="0ACFFB6E">
      <w:pPr>
        <w:pStyle w:val="2"/>
        <w:ind w:firstLine="420" w:firstLineChars="200"/>
        <w:rPr>
          <w:rFonts w:hint="eastAsia" w:ascii="Times New Roman" w:hAnsi="Times New Roman" w:eastAsia="MingLiU_HKSCS" w:cs="Times New Roman"/>
        </w:rPr>
      </w:pPr>
      <w:r>
        <w:rPr>
          <w:rFonts w:ascii="Times New Roman" w:hAnsi="Times New Roman" w:cs="Times New Roman"/>
        </w:rPr>
        <w:t>演示1：光从一种介质斜射入另一种介质中时发生偏折的现象。</w:t>
      </w:r>
    </w:p>
    <w:p w14:paraId="0CAF311F">
      <w:pPr>
        <w:pStyle w:val="2"/>
        <w:ind w:firstLine="420" w:firstLineChars="200"/>
        <w:rPr>
          <w:rFonts w:hint="eastAsia" w:ascii="Times New Roman" w:hAnsi="Times New Roman" w:eastAsia="MingLiU_HKSCS" w:cs="Times New Roman"/>
        </w:rPr>
      </w:pPr>
      <w:r>
        <w:rPr>
          <w:rFonts w:ascii="Times New Roman" w:hAnsi="Times New Roman" w:cs="Times New Roman"/>
        </w:rPr>
        <w:t>演示2：利用感应起电机模拟闪电。</w:t>
      </w:r>
    </w:p>
    <w:p w14:paraId="4A85697C">
      <w:pPr>
        <w:pStyle w:val="2"/>
        <w:ind w:firstLine="420" w:firstLineChars="200"/>
        <w:rPr>
          <w:rFonts w:hint="eastAsia" w:ascii="Times New Roman" w:hAnsi="Times New Roman" w:eastAsia="MingLiU_HKSCS" w:cs="Times New Roman"/>
        </w:rPr>
      </w:pPr>
      <w:r>
        <w:rPr>
          <w:rFonts w:ascii="Times New Roman" w:hAnsi="Times New Roman" w:eastAsia="黑体" w:cs="Times New Roman"/>
        </w:rPr>
        <w:t>(二)物理学推动了人类文明和社会的进步</w:t>
      </w:r>
    </w:p>
    <w:p w14:paraId="79834260">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运用多媒体</w:t>
      </w:r>
      <w:r>
        <w:rPr>
          <w:rFonts w:hint="eastAsia" w:ascii="Times New Roman" w:hAnsi="Times New Roman" w:eastAsia="MingLiU_HKSCS" w:cs="Times New Roman"/>
        </w:rPr>
        <w:t>，</w:t>
      </w:r>
      <w:r>
        <w:rPr>
          <w:rFonts w:ascii="Times New Roman" w:hAnsi="Times New Roman" w:cs="Times New Roman"/>
        </w:rPr>
        <w:t>结合物理学发展史谈物理学与人类社会进步和发展的关系：</w:t>
      </w:r>
    </w:p>
    <w:p w14:paraId="7A1FDFC2">
      <w:pPr>
        <w:pStyle w:val="2"/>
        <w:ind w:firstLine="420" w:firstLineChars="200"/>
        <w:rPr>
          <w:rFonts w:hint="eastAsia" w:ascii="Times New Roman" w:hAnsi="Times New Roman" w:eastAsia="MingLiU_HKSCS" w:cs="Times New Roman"/>
        </w:rPr>
      </w:pPr>
      <w:r>
        <w:rPr>
          <w:rFonts w:ascii="Times New Roman" w:hAnsi="Times New Roman" w:cs="Times New Roman"/>
        </w:rPr>
        <w:t>(1)中国四大发明</w:t>
      </w:r>
    </w:p>
    <w:p w14:paraId="6B99A7B9">
      <w:pPr>
        <w:pStyle w:val="2"/>
        <w:ind w:firstLine="420" w:firstLineChars="200"/>
        <w:rPr>
          <w:rFonts w:hint="eastAsia" w:ascii="Times New Roman" w:hAnsi="Times New Roman" w:eastAsia="MingLiU_HKSCS" w:cs="Times New Roman"/>
        </w:rPr>
      </w:pPr>
      <w:r>
        <w:rPr>
          <w:rFonts w:ascii="Times New Roman" w:hAnsi="Times New Roman" w:cs="Times New Roman"/>
        </w:rPr>
        <w:t>介绍中国四大发明对世界文明发展进程的影响</w:t>
      </w:r>
      <w:r>
        <w:rPr>
          <w:rFonts w:hint="eastAsia" w:ascii="Times New Roman" w:hAnsi="Times New Roman" w:eastAsia="MingLiU_HKSCS" w:cs="Times New Roman"/>
        </w:rPr>
        <w:t>，</w:t>
      </w:r>
      <w:r>
        <w:rPr>
          <w:rFonts w:ascii="Times New Roman" w:hAnsi="Times New Roman" w:cs="Times New Roman"/>
        </w:rPr>
        <w:t>展现其是人类发展历史上辉煌的成就。</w:t>
      </w:r>
    </w:p>
    <w:p w14:paraId="3208A7C3">
      <w:pPr>
        <w:pStyle w:val="2"/>
        <w:ind w:firstLine="420" w:firstLineChars="200"/>
        <w:rPr>
          <w:rFonts w:hint="eastAsia" w:ascii="Times New Roman" w:hAnsi="Times New Roman" w:eastAsia="MingLiU_HKSCS" w:cs="Times New Roman"/>
        </w:rPr>
      </w:pPr>
      <w:r>
        <w:rPr>
          <w:rFonts w:ascii="Times New Roman" w:hAnsi="Times New Roman" w:cs="Times New Roman"/>
        </w:rPr>
        <w:t>(2)展示代表蒸汽时代的蒸汽机车、轮船的图片</w:t>
      </w:r>
      <w:r>
        <w:rPr>
          <w:rFonts w:hint="eastAsia" w:ascii="Times New Roman" w:hAnsi="Times New Roman" w:eastAsia="MingLiU_HKSCS" w:cs="Times New Roman"/>
        </w:rPr>
        <w:t>，</w:t>
      </w:r>
      <w:r>
        <w:rPr>
          <w:rFonts w:ascii="Times New Roman" w:hAnsi="Times New Roman" w:cs="Times New Roman"/>
        </w:rPr>
        <w:t>播放蒸汽机工作时的录像。介绍热学的研究、蒸汽机的发明等。</w:t>
      </w:r>
    </w:p>
    <w:p w14:paraId="788AF249">
      <w:pPr>
        <w:pStyle w:val="2"/>
        <w:ind w:firstLine="420" w:firstLineChars="200"/>
        <w:rPr>
          <w:rFonts w:hint="eastAsia" w:ascii="Times New Roman" w:hAnsi="Times New Roman" w:eastAsia="MingLiU_HKSCS" w:cs="Times New Roman"/>
        </w:rPr>
      </w:pPr>
      <w:r>
        <w:rPr>
          <w:rFonts w:ascii="Times New Roman" w:hAnsi="Times New Roman" w:cs="Times New Roman"/>
        </w:rPr>
        <w:t>(3)多媒体播放电气时代的各种设备和情景</w:t>
      </w:r>
      <w:r>
        <w:rPr>
          <w:rFonts w:hint="eastAsia" w:ascii="Times New Roman" w:hAnsi="Times New Roman" w:eastAsia="MingLiU_HKSCS" w:cs="Times New Roman"/>
        </w:rPr>
        <w:t>，</w:t>
      </w:r>
      <w:r>
        <w:rPr>
          <w:rFonts w:ascii="Times New Roman" w:hAnsi="Times New Roman" w:cs="Times New Roman"/>
        </w:rPr>
        <w:t>如城市夜景、互联网手</w:t>
      </w:r>
      <w:r>
        <w:rPr>
          <w:rFonts w:hint="eastAsia" w:ascii="Times New Roman" w:hAnsi="Times New Roman" w:cs="Times New Roman"/>
        </w:rPr>
        <w:t>机应用、我国大亚湾核电站等。</w:t>
      </w:r>
    </w:p>
    <w:p w14:paraId="509C4317">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4)介绍电子计算机、互联网、空间探测技术以及我国发射</w:t>
      </w:r>
      <w:r>
        <w:rPr>
          <w:rFonts w:hAnsi="宋体" w:cs="Times New Roman"/>
        </w:rPr>
        <w:t>“</w:t>
      </w:r>
      <w:r>
        <w:rPr>
          <w:rFonts w:ascii="Times New Roman" w:hAnsi="Times New Roman" w:cs="Times New Roman"/>
        </w:rPr>
        <w:t>神舟</w:t>
      </w:r>
      <w:r>
        <w:rPr>
          <w:rFonts w:hAnsi="宋体" w:cs="Times New Roman"/>
        </w:rPr>
        <w:t>”</w:t>
      </w:r>
      <w:r>
        <w:rPr>
          <w:rFonts w:ascii="Times New Roman" w:hAnsi="Times New Roman" w:cs="Times New Roman"/>
        </w:rPr>
        <w:t>系列载人飞船和</w:t>
      </w:r>
      <w:r>
        <w:rPr>
          <w:rFonts w:hAnsi="宋体" w:cs="Times New Roman"/>
        </w:rPr>
        <w:t>“</w:t>
      </w:r>
      <w:r>
        <w:rPr>
          <w:rFonts w:ascii="Times New Roman" w:hAnsi="Times New Roman" w:cs="Times New Roman"/>
        </w:rPr>
        <w:t>祝融号</w:t>
      </w:r>
      <w:r>
        <w:rPr>
          <w:rFonts w:hAnsi="宋体" w:cs="Times New Roman"/>
        </w:rPr>
        <w:t>”</w:t>
      </w:r>
      <w:r>
        <w:rPr>
          <w:rFonts w:ascii="Times New Roman" w:hAnsi="Times New Roman" w:cs="Times New Roman"/>
        </w:rPr>
        <w:t>火星车的录像资料等。</w:t>
      </w:r>
    </w:p>
    <w:p w14:paraId="3F8A6242">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举一些物理学中与学生生活联系密切的实例</w:t>
      </w:r>
      <w:r>
        <w:rPr>
          <w:rFonts w:hint="eastAsia" w:ascii="Times New Roman" w:hAnsi="Times New Roman" w:eastAsia="MingLiU_HKSCS" w:cs="Times New Roman"/>
        </w:rPr>
        <w:t>，</w:t>
      </w:r>
      <w:r>
        <w:rPr>
          <w:rFonts w:ascii="Times New Roman" w:hAnsi="Times New Roman" w:cs="Times New Roman"/>
        </w:rPr>
        <w:t>进一步使学生体会物理学是有用的。</w:t>
      </w:r>
    </w:p>
    <w:p w14:paraId="174F1BF0">
      <w:pPr>
        <w:pStyle w:val="2"/>
        <w:ind w:firstLine="420" w:firstLineChars="200"/>
        <w:rPr>
          <w:rFonts w:hint="eastAsia" w:ascii="MingLiU_HKSCS" w:hAnsi="MingLiU_HKSCS" w:eastAsia="MingLiU_HKSCS" w:cs="MingLiU_HKSCS"/>
        </w:rPr>
      </w:pPr>
      <w:r>
        <w:rPr>
          <w:rFonts w:ascii="Times New Roman" w:hAnsi="Times New Roman" w:eastAsia="黑体" w:cs="Times New Roman"/>
        </w:rPr>
        <w:t>(三)物理学的召唤</w:t>
      </w:r>
    </w:p>
    <w:p w14:paraId="22780C0E">
      <w:pPr>
        <w:pStyle w:val="2"/>
        <w:ind w:firstLine="420" w:firstLineChars="200"/>
        <w:rPr>
          <w:rFonts w:hint="eastAsia" w:ascii="Times New Roman" w:hAnsi="Times New Roman" w:eastAsia="MingLiU_HKSCS" w:cs="Times New Roman"/>
        </w:rPr>
      </w:pPr>
      <w:r>
        <w:rPr>
          <w:rFonts w:ascii="Times New Roman" w:hAnsi="Times New Roman" w:cs="Times New Roman"/>
        </w:rPr>
        <w:t>介绍几个具有划时代意义的物理学家的突出贡献</w:t>
      </w:r>
      <w:r>
        <w:rPr>
          <w:rFonts w:hint="eastAsia" w:ascii="Times New Roman" w:hAnsi="Times New Roman" w:eastAsia="MingLiU_HKSCS" w:cs="Times New Roman"/>
        </w:rPr>
        <w:t>，</w:t>
      </w:r>
      <w:r>
        <w:rPr>
          <w:rFonts w:ascii="Times New Roman" w:hAnsi="Times New Roman" w:cs="Times New Roman"/>
        </w:rPr>
        <w:t>同时结合这些科学家的研究方法</w:t>
      </w:r>
      <w:r>
        <w:rPr>
          <w:rFonts w:hint="eastAsia" w:ascii="Times New Roman" w:hAnsi="Times New Roman" w:eastAsia="MingLiU_HKSCS" w:cs="Times New Roman"/>
        </w:rPr>
        <w:t>，</w:t>
      </w:r>
      <w:r>
        <w:rPr>
          <w:rFonts w:ascii="Times New Roman" w:hAnsi="Times New Roman" w:cs="Times New Roman"/>
        </w:rPr>
        <w:t>向学生介绍几种典型的科学方法</w:t>
      </w:r>
      <w:r>
        <w:rPr>
          <w:rFonts w:hint="eastAsia" w:ascii="Times New Roman" w:hAnsi="Times New Roman" w:eastAsia="MingLiU_HKSCS" w:cs="Times New Roman"/>
        </w:rPr>
        <w:t>，</w:t>
      </w:r>
      <w:r>
        <w:rPr>
          <w:rFonts w:ascii="Times New Roman" w:hAnsi="Times New Roman" w:cs="Times New Roman"/>
        </w:rPr>
        <w:t>如观察和实验、归纳和数学分析、理性思考以及建立物理概念、探究物理规律等。</w:t>
      </w:r>
    </w:p>
    <w:p w14:paraId="52DADB60">
      <w:pPr>
        <w:pStyle w:val="2"/>
        <w:ind w:firstLine="420" w:firstLineChars="200"/>
        <w:rPr>
          <w:rFonts w:hint="eastAsia" w:ascii="Times New Roman" w:hAnsi="Times New Roman" w:eastAsia="MingLiU_HKSCS" w:cs="Times New Roman"/>
        </w:rPr>
      </w:pPr>
      <w:r>
        <w:rPr>
          <w:rFonts w:ascii="Times New Roman" w:hAnsi="Times New Roman" w:cs="Times New Roman"/>
        </w:rPr>
        <w:t>介绍由</w:t>
      </w:r>
      <w:r>
        <w:rPr>
          <w:rFonts w:hAnsi="宋体" w:cs="Times New Roman"/>
        </w:rPr>
        <w:t>“</w:t>
      </w:r>
      <w:r>
        <w:rPr>
          <w:rFonts w:ascii="Times New Roman" w:hAnsi="Times New Roman" w:cs="Times New Roman"/>
        </w:rPr>
        <w:t>物理观念</w:t>
      </w:r>
      <w:r>
        <w:rPr>
          <w:rFonts w:hAnsi="宋体" w:cs="Times New Roman"/>
        </w:rPr>
        <w:t>”“</w:t>
      </w:r>
      <w:r>
        <w:rPr>
          <w:rFonts w:ascii="Times New Roman" w:hAnsi="Times New Roman" w:cs="Times New Roman"/>
        </w:rPr>
        <w:t>科学思维</w:t>
      </w:r>
      <w:r>
        <w:rPr>
          <w:rFonts w:hAnsi="宋体" w:cs="Times New Roman"/>
        </w:rPr>
        <w:t>”“</w:t>
      </w:r>
      <w:r>
        <w:rPr>
          <w:rFonts w:ascii="Times New Roman" w:hAnsi="Times New Roman" w:cs="Times New Roman"/>
        </w:rPr>
        <w:t>科学探究</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科学态度与责任</w:t>
      </w:r>
      <w:r>
        <w:rPr>
          <w:rFonts w:hAnsi="宋体" w:cs="Times New Roman"/>
        </w:rPr>
        <w:t>”</w:t>
      </w:r>
      <w:r>
        <w:rPr>
          <w:rFonts w:ascii="Times New Roman" w:hAnsi="Times New Roman" w:cs="Times New Roman"/>
        </w:rPr>
        <w:t>构成的物</w:t>
      </w:r>
      <w:r>
        <w:rPr>
          <w:rFonts w:hint="eastAsia" w:ascii="Times New Roman" w:hAnsi="Times New Roman" w:cs="Times New Roman"/>
        </w:rPr>
        <w:t>理课程的核心素养。引导同学们要围绕核心素养来学习物理</w:t>
      </w:r>
      <w:r>
        <w:rPr>
          <w:rFonts w:hint="eastAsia" w:ascii="Times New Roman" w:hAnsi="Times New Roman" w:eastAsia="MingLiU_HKSCS" w:cs="Times New Roman"/>
        </w:rPr>
        <w:t>，</w:t>
      </w:r>
      <w:r>
        <w:rPr>
          <w:rFonts w:hint="eastAsia" w:ascii="Times New Roman" w:hAnsi="Times New Roman" w:cs="Times New Roman"/>
        </w:rPr>
        <w:t>要注重观察和实验。善于发现并提出疑问；要经历科学探究过程</w:t>
      </w:r>
      <w:r>
        <w:rPr>
          <w:rFonts w:hint="eastAsia" w:ascii="Times New Roman" w:hAnsi="Times New Roman" w:eastAsia="MingLiU_HKSCS" w:cs="Times New Roman"/>
        </w:rPr>
        <w:t>，</w:t>
      </w:r>
      <w:r>
        <w:rPr>
          <w:rFonts w:hint="eastAsia" w:ascii="Times New Roman" w:hAnsi="Times New Roman" w:cs="Times New Roman"/>
        </w:rPr>
        <w:t>体会探究的乐趣；要学习用科学思维来思考和分析问题；要形成正确的科学态度</w:t>
      </w:r>
      <w:r>
        <w:rPr>
          <w:rFonts w:hint="eastAsia" w:ascii="Times New Roman" w:hAnsi="Times New Roman" w:eastAsia="MingLiU_HKSCS" w:cs="Times New Roman"/>
        </w:rPr>
        <w:t>，</w:t>
      </w:r>
      <w:r>
        <w:rPr>
          <w:rFonts w:hint="eastAsia" w:ascii="Times New Roman" w:hAnsi="Times New Roman" w:cs="Times New Roman"/>
        </w:rPr>
        <w:t>自觉承担社会责任和实现中华民族伟大复兴的使命</w:t>
      </w:r>
      <w:r>
        <w:rPr>
          <w:rFonts w:hint="eastAsia" w:ascii="Times New Roman" w:hAnsi="Times New Roman" w:eastAsia="MingLiU_HKSCS" w:cs="Times New Roman"/>
        </w:rPr>
        <w:t>，</w:t>
      </w:r>
      <w:r>
        <w:rPr>
          <w:rFonts w:hint="eastAsia" w:ascii="Times New Roman" w:hAnsi="Times New Roman" w:cs="Times New Roman"/>
        </w:rPr>
        <w:t>从而使学生领悟怎样学好物理学。</w:t>
      </w:r>
    </w:p>
    <w:p w14:paraId="48A1658A">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引导学生逐步认识和理解科学家研究问题的方法。</w:t>
      </w:r>
    </w:p>
    <w:p w14:paraId="05D63385">
      <w:pPr>
        <w:pStyle w:val="2"/>
        <w:ind w:firstLine="420" w:firstLineChars="200"/>
        <w:rPr>
          <w:rFonts w:hint="eastAsia" w:ascii="Times New Roman" w:hAnsi="Times New Roman" w:eastAsia="MingLiU_HKSCS" w:cs="Times New Roman"/>
        </w:rPr>
      </w:pPr>
      <w:r>
        <w:rPr>
          <w:rFonts w:ascii="Times New Roman" w:hAnsi="Times New Roman" w:cs="Times New Roman"/>
        </w:rPr>
        <w:t>介绍我国老一辈物理学家</w:t>
      </w:r>
      <w:r>
        <w:rPr>
          <w:rFonts w:hint="eastAsia" w:ascii="Times New Roman" w:hAnsi="Times New Roman" w:eastAsia="MingLiU_HKSCS" w:cs="Times New Roman"/>
        </w:rPr>
        <w:t>，</w:t>
      </w:r>
      <w:r>
        <w:rPr>
          <w:rFonts w:ascii="Times New Roman" w:hAnsi="Times New Roman" w:cs="Times New Roman"/>
        </w:rPr>
        <w:t>如钱学森(1911－2009)、邓稼先、任新民、郭永怀、赵忠尧、钱三强、王淦昌、于敏等</w:t>
      </w:r>
      <w:r>
        <w:rPr>
          <w:rFonts w:hint="eastAsia" w:ascii="Times New Roman" w:hAnsi="Times New Roman" w:eastAsia="MingLiU_HKSCS" w:cs="Times New Roman"/>
        </w:rPr>
        <w:t>，</w:t>
      </w:r>
      <w:r>
        <w:rPr>
          <w:rFonts w:ascii="Times New Roman" w:hAnsi="Times New Roman" w:cs="Times New Roman"/>
        </w:rPr>
        <w:t>怀着报效祖国的豪情壮志</w:t>
      </w:r>
      <w:r>
        <w:rPr>
          <w:rFonts w:hint="eastAsia" w:ascii="Times New Roman" w:hAnsi="Times New Roman" w:eastAsia="MingLiU_HKSCS" w:cs="Times New Roman"/>
        </w:rPr>
        <w:t>，</w:t>
      </w:r>
      <w:r>
        <w:rPr>
          <w:rFonts w:ascii="Times New Roman" w:hAnsi="Times New Roman" w:cs="Times New Roman"/>
        </w:rPr>
        <w:t>研制</w:t>
      </w:r>
      <w:r>
        <w:rPr>
          <w:rFonts w:hAnsi="宋体" w:cs="Times New Roman"/>
        </w:rPr>
        <w:t>“</w:t>
      </w:r>
      <w:r>
        <w:rPr>
          <w:rFonts w:ascii="Times New Roman" w:hAnsi="Times New Roman" w:cs="Times New Roman"/>
        </w:rPr>
        <w:t>两弹一星</w:t>
      </w:r>
      <w:r>
        <w:rPr>
          <w:rFonts w:hAnsi="宋体" w:cs="Times New Roman"/>
        </w:rPr>
        <w:t>”</w:t>
      </w:r>
      <w:r>
        <w:rPr>
          <w:rFonts w:ascii="Times New Roman" w:hAnsi="Times New Roman" w:cs="Times New Roman"/>
        </w:rPr>
        <w:t>和培养科技人才</w:t>
      </w:r>
      <w:r>
        <w:rPr>
          <w:rFonts w:hint="eastAsia" w:ascii="Times New Roman" w:hAnsi="Times New Roman" w:eastAsia="MingLiU_HKSCS" w:cs="Times New Roman"/>
        </w:rPr>
        <w:t>，</w:t>
      </w:r>
      <w:r>
        <w:rPr>
          <w:rFonts w:ascii="Times New Roman" w:hAnsi="Times New Roman" w:cs="Times New Roman"/>
        </w:rPr>
        <w:t>为我国社会主</w:t>
      </w:r>
      <w:r>
        <w:rPr>
          <w:rFonts w:hint="eastAsia" w:ascii="Times New Roman" w:hAnsi="Times New Roman" w:cs="Times New Roman"/>
        </w:rPr>
        <w:t>义现代化建设和物理学的发展做出了杰出的贡献！他们的爱国热忱和科学精神</w:t>
      </w:r>
      <w:r>
        <w:rPr>
          <w:rFonts w:hint="eastAsia" w:ascii="Times New Roman" w:hAnsi="Times New Roman" w:eastAsia="MingLiU_HKSCS" w:cs="Times New Roman"/>
        </w:rPr>
        <w:t>，</w:t>
      </w:r>
      <w:r>
        <w:rPr>
          <w:rFonts w:hint="eastAsia" w:ascii="Times New Roman" w:hAnsi="Times New Roman" w:cs="Times New Roman"/>
        </w:rPr>
        <w:t>鼓舞着我国一代又一代物理学家</w:t>
      </w:r>
      <w:r>
        <w:rPr>
          <w:rFonts w:hint="eastAsia" w:ascii="Times New Roman" w:hAnsi="Times New Roman" w:eastAsia="MingLiU_HKSCS" w:cs="Times New Roman"/>
        </w:rPr>
        <w:t>，</w:t>
      </w:r>
      <w:r>
        <w:rPr>
          <w:rFonts w:hint="eastAsia" w:ascii="Times New Roman" w:hAnsi="Times New Roman" w:cs="Times New Roman"/>
        </w:rPr>
        <w:t>为中华民族的伟大复兴而奋斗。通过对物理学家的介绍和认识</w:t>
      </w:r>
      <w:r>
        <w:rPr>
          <w:rFonts w:hint="eastAsia" w:ascii="Times New Roman" w:hAnsi="Times New Roman" w:eastAsia="MingLiU_HKSCS" w:cs="Times New Roman"/>
        </w:rPr>
        <w:t>，</w:t>
      </w:r>
      <w:r>
        <w:rPr>
          <w:rFonts w:hint="eastAsia" w:ascii="Times New Roman" w:hAnsi="Times New Roman" w:cs="Times New Roman"/>
        </w:rPr>
        <w:t>引导同学们去热爱科学</w:t>
      </w:r>
      <w:r>
        <w:rPr>
          <w:rFonts w:hint="eastAsia" w:ascii="Times New Roman" w:hAnsi="Times New Roman" w:eastAsia="MingLiU_HKSCS" w:cs="Times New Roman"/>
        </w:rPr>
        <w:t>，</w:t>
      </w:r>
      <w:r>
        <w:rPr>
          <w:rFonts w:hint="eastAsia" w:ascii="Times New Roman" w:hAnsi="Times New Roman" w:cs="Times New Roman"/>
        </w:rPr>
        <w:t>喜欢物理。</w:t>
      </w:r>
    </w:p>
    <w:p w14:paraId="432EAA49">
      <w:pPr>
        <w:pStyle w:val="2"/>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709BD999">
      <w:pPr>
        <w:pStyle w:val="2"/>
        <w:ind w:firstLine="420" w:firstLineChars="200"/>
        <w:rPr>
          <w:rFonts w:hint="eastAsia" w:ascii="MingLiU_HKSCS" w:hAnsi="MingLiU_HKSCS" w:eastAsia="MingLiU_HKSCS" w:cs="MingLiU_HKSCS"/>
        </w:rPr>
      </w:pPr>
      <w:r>
        <w:rPr>
          <w:rFonts w:hint="eastAsia" w:ascii="Times New Roman" w:hAnsi="Times New Roman" w:eastAsia="黑体" w:cs="Times New Roman"/>
        </w:rPr>
        <w:t>1</w:t>
      </w:r>
      <w:r>
        <w:rPr>
          <w:rFonts w:hint="eastAsia" w:ascii="Times New Roman" w:hAnsi="Times New Roman" w:eastAsia="MingLiU_HKSCS" w:cs="Times New Roman"/>
        </w:rPr>
        <w:t>．</w:t>
      </w:r>
      <w:r>
        <w:rPr>
          <w:rFonts w:hint="eastAsia" w:ascii="Times New Roman" w:hAnsi="Times New Roman" w:eastAsia="黑体" w:cs="Times New Roman"/>
        </w:rPr>
        <w:t>1</w:t>
      </w:r>
      <w:r>
        <w:rPr>
          <w:rFonts w:ascii="Times New Roman" w:hAnsi="Times New Roman" w:eastAsia="黑体" w:cs="Times New Roman"/>
        </w:rPr>
        <w:t>　神奇的物理学</w:t>
      </w:r>
    </w:p>
    <w:p w14:paraId="5988308E">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物理学就在你我身边</w:t>
      </w:r>
    </w:p>
    <w:p w14:paraId="7E160AB4">
      <w:pPr>
        <w:pStyle w:val="2"/>
        <w:ind w:firstLine="420" w:firstLineChars="200"/>
        <w:rPr>
          <w:rFonts w:hint="eastAsia" w:ascii="Times New Roman" w:hAnsi="Times New Roman" w:eastAsia="MingLiU_HKSCS" w:cs="Times New Roman"/>
        </w:rPr>
      </w:pPr>
      <w:r>
        <w:rPr>
          <w:rFonts w:ascii="Times New Roman" w:hAnsi="Times New Roman" w:cs="Times New Roman"/>
        </w:rPr>
        <w:t>物理学是研究声、光、热、力、电等各种物理现象的规律和物质结构的一门科学。</w:t>
      </w:r>
    </w:p>
    <w:p w14:paraId="1743A58A">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物理学推动了人类文明和社会的进步</w:t>
      </w:r>
    </w:p>
    <w:p w14:paraId="0BBC6588">
      <w:pPr>
        <w:pStyle w:val="2"/>
        <w:ind w:firstLine="420" w:firstLineChars="200"/>
        <w:rPr>
          <w:rFonts w:hint="eastAsia" w:ascii="Times New Roman" w:hAnsi="Times New Roman" w:eastAsia="MingLiU_HKSCS" w:cs="Times New Roman"/>
        </w:rPr>
      </w:pPr>
      <w:r>
        <w:rPr>
          <w:rFonts w:ascii="Times New Roman" w:hAnsi="Times New Roman" w:cs="Times New Roman"/>
        </w:rPr>
        <w:t>物理学与人类社会进步和发展的关系。</w:t>
      </w:r>
    </w:p>
    <w:p w14:paraId="0DCA7671">
      <w:pPr>
        <w:pStyle w:val="2"/>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物理学的召唤</w:t>
      </w:r>
    </w:p>
    <w:p w14:paraId="6B8C12F4">
      <w:pPr>
        <w:pStyle w:val="2"/>
        <w:ind w:firstLine="420" w:firstLineChars="200"/>
        <w:rPr>
          <w:rFonts w:hint="eastAsia" w:ascii="Times New Roman" w:hAnsi="Times New Roman" w:eastAsia="MingLiU_HKSCS" w:cs="Times New Roman"/>
        </w:rPr>
      </w:pPr>
      <w:r>
        <w:rPr>
          <w:rFonts w:ascii="Times New Roman" w:hAnsi="Times New Roman" w:cs="Times New Roman"/>
        </w:rPr>
        <w:t>学习物理学</w:t>
      </w:r>
      <w:r>
        <w:rPr>
          <w:rFonts w:hint="eastAsia" w:ascii="Times New Roman" w:hAnsi="Times New Roman" w:eastAsia="MingLiU_HKSCS" w:cs="Times New Roman"/>
        </w:rPr>
        <w:t>，</w:t>
      </w:r>
      <w:r>
        <w:rPr>
          <w:rFonts w:ascii="Times New Roman" w:hAnsi="Times New Roman" w:cs="Times New Roman"/>
        </w:rPr>
        <w:t>既离不开观察与实验</w:t>
      </w:r>
      <w:r>
        <w:rPr>
          <w:rFonts w:hint="eastAsia" w:ascii="Times New Roman" w:hAnsi="Times New Roman" w:eastAsia="MingLiU_HKSCS" w:cs="Times New Roman"/>
        </w:rPr>
        <w:t>，</w:t>
      </w:r>
      <w:r>
        <w:rPr>
          <w:rFonts w:ascii="Times New Roman" w:hAnsi="Times New Roman" w:cs="Times New Roman"/>
        </w:rPr>
        <w:t>也离不开</w:t>
      </w:r>
      <w:r>
        <w:rPr>
          <w:rFonts w:hint="eastAsia" w:ascii="Times New Roman" w:hAnsi="Times New Roman" w:cs="Times New Roman"/>
        </w:rPr>
        <w:t>理性思考。要经历物理规律的探究过程</w:t>
      </w:r>
      <w:r>
        <w:rPr>
          <w:rFonts w:hint="eastAsia" w:ascii="Times New Roman" w:hAnsi="Times New Roman" w:eastAsia="MingLiU_HKSCS" w:cs="Times New Roman"/>
        </w:rPr>
        <w:t>，</w:t>
      </w:r>
      <w:r>
        <w:rPr>
          <w:rFonts w:hint="eastAsia" w:ascii="Times New Roman" w:hAnsi="Times New Roman" w:cs="Times New Roman"/>
        </w:rPr>
        <w:t>还要学习用科学的方法进行探究。</w:t>
      </w:r>
    </w:p>
    <w:p w14:paraId="06805DBC">
      <w:pPr>
        <w:pStyle w:val="2"/>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0"/>
                    <a:stretch>
                      <a:fillRect/>
                    </a:stretch>
                  </pic:blipFill>
                  <pic:spPr>
                    <a:xfrm>
                      <a:off x="0" y="0"/>
                      <a:ext cx="3121660" cy="252095"/>
                    </a:xfrm>
                    <a:prstGeom prst="rect">
                      <a:avLst/>
                    </a:prstGeom>
                    <a:noFill/>
                    <a:ln>
                      <a:noFill/>
                    </a:ln>
                  </pic:spPr>
                </pic:pic>
              </a:graphicData>
            </a:graphic>
          </wp:inline>
        </w:drawing>
      </w:r>
    </w:p>
    <w:p w14:paraId="131344E0">
      <w:pPr>
        <w:pStyle w:val="2"/>
        <w:ind w:firstLine="420" w:firstLineChars="200"/>
        <w:rPr>
          <w:rFonts w:hint="eastAsia" w:ascii="Times New Roman" w:hAnsi="Times New Roman" w:eastAsia="MingLiU_HKSCS" w:cs="Times New Roman"/>
        </w:rPr>
      </w:pPr>
      <w:r>
        <w:rPr>
          <w:rFonts w:ascii="Times New Roman" w:hAnsi="Times New Roman" w:cs="Times New Roman"/>
        </w:rPr>
        <w:t>由于本节课是物理学科的第一节课</w:t>
      </w:r>
      <w:r>
        <w:rPr>
          <w:rFonts w:hint="eastAsia" w:ascii="Times New Roman" w:hAnsi="Times New Roman" w:eastAsia="MingLiU_HKSCS" w:cs="Times New Roman"/>
        </w:rPr>
        <w:t>，</w:t>
      </w:r>
      <w:r>
        <w:rPr>
          <w:rFonts w:ascii="Times New Roman" w:hAnsi="Times New Roman" w:cs="Times New Roman"/>
        </w:rPr>
        <w:t>首先要激发学生对物理这一学科的兴趣。在情景导入部分</w:t>
      </w:r>
      <w:r>
        <w:rPr>
          <w:rFonts w:hint="eastAsia" w:ascii="Times New Roman" w:hAnsi="Times New Roman" w:eastAsia="MingLiU_HKSCS" w:cs="Times New Roman"/>
        </w:rPr>
        <w:t>，</w:t>
      </w:r>
      <w:r>
        <w:rPr>
          <w:rFonts w:ascii="Times New Roman" w:hAnsi="Times New Roman" w:cs="Times New Roman"/>
        </w:rPr>
        <w:t>先让学生举出生活中的一些声、光、热、力、电等物理现象</w:t>
      </w:r>
      <w:r>
        <w:rPr>
          <w:rFonts w:hint="eastAsia" w:ascii="Times New Roman" w:hAnsi="Times New Roman" w:eastAsia="MingLiU_HKSCS" w:cs="Times New Roman"/>
        </w:rPr>
        <w:t>，</w:t>
      </w:r>
      <w:r>
        <w:rPr>
          <w:rFonts w:ascii="Times New Roman" w:hAnsi="Times New Roman" w:cs="Times New Roman"/>
        </w:rPr>
        <w:t>由此引出第一部分：物理学就在你我身边</w:t>
      </w:r>
      <w:r>
        <w:rPr>
          <w:rFonts w:hint="eastAsia" w:ascii="Times New Roman" w:hAnsi="Times New Roman" w:eastAsia="MingLiU_HKSCS" w:cs="Times New Roman"/>
        </w:rPr>
        <w:t>，</w:t>
      </w:r>
      <w:r>
        <w:rPr>
          <w:rFonts w:ascii="Times New Roman" w:hAnsi="Times New Roman" w:cs="Times New Roman"/>
        </w:rPr>
        <w:t>然后再介绍物理学在人类社会生活中的应用和贡献</w:t>
      </w:r>
      <w:r>
        <w:rPr>
          <w:rFonts w:hint="eastAsia" w:ascii="Times New Roman" w:hAnsi="Times New Roman" w:eastAsia="MingLiU_HKSCS" w:cs="Times New Roman"/>
        </w:rPr>
        <w:t>，</w:t>
      </w:r>
      <w:r>
        <w:rPr>
          <w:rFonts w:ascii="Times New Roman" w:hAnsi="Times New Roman" w:cs="Times New Roman"/>
        </w:rPr>
        <w:t>从而引导学生了解学好物理的一些方法</w:t>
      </w:r>
      <w:r>
        <w:rPr>
          <w:rFonts w:hint="eastAsia" w:ascii="Times New Roman" w:hAnsi="Times New Roman" w:eastAsia="MingLiU_HKSCS" w:cs="Times New Roman"/>
        </w:rPr>
        <w:t>，</w:t>
      </w:r>
      <w:r>
        <w:rPr>
          <w:rFonts w:ascii="Times New Roman" w:hAnsi="Times New Roman" w:cs="Times New Roman"/>
        </w:rPr>
        <w:t>进而让学生更加喜欢物理</w:t>
      </w:r>
      <w:r>
        <w:rPr>
          <w:rFonts w:hint="eastAsia" w:ascii="Times New Roman" w:hAnsi="Times New Roman" w:eastAsia="MingLiU_HKSCS" w:cs="Times New Roman"/>
        </w:rPr>
        <w:t>，</w:t>
      </w:r>
      <w:r>
        <w:rPr>
          <w:rFonts w:ascii="Times New Roman" w:hAnsi="Times New Roman" w:cs="Times New Roman"/>
        </w:rPr>
        <w:t>热爱科学。</w:t>
      </w:r>
    </w:p>
    <w:p w14:paraId="3CD8C6AB"/>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4"/>
      <w:rPr>
        <w:rFonts w:hint="eastAsia"/>
      </w:rPr>
    </w:pPr>
    <w:r>
      <w:rPr>
        <w:rFonts w:hint="eastAsia"/>
      </w:rPr>
      <w:t>梯田文化    教辅专家                               《课堂点睛》 《课堂内外》 《中考新航线》</w:t>
    </w:r>
  </w:p>
  <w:p w14:paraId="15B97894">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5d79b506-3c92-4d4d-9795-2dea5d77f4de"/>
  </w:docVars>
  <w:rsids>
    <w:rsidRoot w:val="4D390153"/>
    <w:rsid w:val="1D312BF9"/>
    <w:rsid w:val="4D390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hAnsi="Courier New" w:cs="Courier New"/>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1612</Words>
  <Characters>1638</Characters>
  <Lines>0</Lines>
  <Paragraphs>0</Paragraphs>
  <TotalTime>0</TotalTime>
  <ScaleCrop>false</ScaleCrop>
  <LinksUpToDate>false</LinksUpToDate>
  <CharactersWithSpaces>1640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2024-07-19T07:55:00Z</dcterms:created>
  <dc:creator>虾仁猪心</dc:creator>
  <cp:lastModifiedBy>Administrator</cp:lastModifiedBy>
  <dcterms:modified xsi:type="dcterms:W3CDTF">2024-09-04T06:24:42Z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75DBD2A175BE4607B1A48BB722599E44_11</vt:lpwstr>
  </property>
</Properties>
</file>